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86" w:rsidRDefault="00CE3FC8">
      <w:pPr>
        <w:pStyle w:val="Title"/>
        <w:jc w:val="center"/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126598" cy="1162083"/>
            <wp:effectExtent l="0" t="0" r="0" b="0"/>
            <wp:wrapSquare wrapText="bothSides"/>
            <wp:docPr id="1" name="Imagem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598" cy="1162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Formulário para submissão de </w:t>
      </w:r>
      <w:r w:rsidR="007B714B">
        <w:rPr>
          <w:sz w:val="52"/>
        </w:rPr>
        <w:t xml:space="preserve">  </w:t>
      </w:r>
      <w:r>
        <w:rPr>
          <w:sz w:val="52"/>
        </w:rPr>
        <w:t xml:space="preserve">prática </w:t>
      </w:r>
      <w:proofErr w:type="spellStart"/>
      <w:r>
        <w:rPr>
          <w:i/>
          <w:iCs/>
          <w:sz w:val="32"/>
          <w:szCs w:val="32"/>
        </w:rPr>
        <w:t>Application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form</w:t>
      </w:r>
      <w:proofErr w:type="spellEnd"/>
    </w:p>
    <w:p w:rsidR="005F7286" w:rsidRDefault="005F7286">
      <w:pPr>
        <w:pStyle w:val="Standard"/>
      </w:pPr>
    </w:p>
    <w:p w:rsidR="00986517" w:rsidRDefault="00CE3FC8">
      <w:pPr>
        <w:pStyle w:val="Standard"/>
        <w:rPr>
          <w:lang w:val="en-US"/>
        </w:rPr>
      </w:pPr>
      <w:r>
        <w:t xml:space="preserve">Depois de preenchido, por favor grave este formulário e envie para observist@tecnico.ulisboa.pt para firmar a submissão da Prática. Ser-lhe-á enviado um e-mail de confirmação da receção. </w:t>
      </w:r>
    </w:p>
    <w:p w:rsidR="005F7286" w:rsidRPr="007B714B" w:rsidRDefault="00CE3FC8">
      <w:pPr>
        <w:pStyle w:val="Standard"/>
        <w:rPr>
          <w:lang w:val="en-US"/>
        </w:rPr>
      </w:pPr>
      <w:r>
        <w:rPr>
          <w:lang w:val="en-US"/>
        </w:rPr>
        <w:t xml:space="preserve"> </w:t>
      </w:r>
      <w:r>
        <w:rPr>
          <w:i/>
          <w:iCs/>
          <w:lang w:val="en-US"/>
        </w:rPr>
        <w:t>After filling the form please save it and send it to observist@tecnico.ulisboa.pt. You will receive a confirmation e-mail.</w:t>
      </w:r>
    </w:p>
    <w:p w:rsidR="005F7286" w:rsidRDefault="00CE3FC8" w:rsidP="00986517">
      <w:pPr>
        <w:pStyle w:val="Standard"/>
        <w:spacing w:before="240"/>
      </w:pPr>
      <w:r>
        <w:t>*</w:t>
      </w:r>
      <w:r>
        <w:rPr>
          <w:b/>
          <w:bCs/>
        </w:rPr>
        <w:t xml:space="preserve"> Obrigatório | * </w:t>
      </w:r>
      <w:proofErr w:type="spellStart"/>
      <w:r>
        <w:rPr>
          <w:b/>
          <w:bCs/>
        </w:rPr>
        <w:t>Mandatory</w:t>
      </w:r>
      <w:proofErr w:type="spellEnd"/>
    </w:p>
    <w:p w:rsidR="005F7286" w:rsidRDefault="00CE3FC8">
      <w:pPr>
        <w:pStyle w:val="Heading1"/>
      </w:pPr>
      <w:r>
        <w:rPr>
          <w:sz w:val="32"/>
          <w:szCs w:val="32"/>
        </w:rPr>
        <w:t>Dados do proponente |</w:t>
      </w:r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24"/>
          <w:szCs w:val="24"/>
        </w:rPr>
        <w:t>Applicants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identification</w:t>
      </w:r>
      <w:proofErr w:type="spellEnd"/>
    </w:p>
    <w:p w:rsidR="005F7286" w:rsidRDefault="00B823AC">
      <w:pPr>
        <w:pStyle w:val="Standard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3554095</wp:posOffset>
                </wp:positionV>
                <wp:extent cx="5404485" cy="291465"/>
                <wp:effectExtent l="0" t="0" r="24765" b="13335"/>
                <wp:wrapNone/>
                <wp:docPr id="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291465"/>
                        </a:xfrm>
                        <a:prstGeom prst="rect">
                          <a:avLst/>
                        </a:prstGeom>
                        <a:noFill/>
                        <a:ln w="12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7286" w:rsidRDefault="005F7286" w:rsidP="00AD69FF">
                            <w:pPr>
                              <w:autoSpaceDE w:val="0"/>
                              <w:spacing w:before="136" w:line="245" w:lineRule="exact"/>
                              <w:ind w:left="94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0;margin-top:279.85pt;width:425.55pt;height:22.9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" filled="f" strokeweight=".03531mm">
                <v:textbox inset="0,0,0,0">
                  <w:txbxContent>
                    <w:p w:rsidR="005F7286" w:rsidRDefault="005F7286" w:rsidP="00AD69FF">
                      <w:pPr>
                        <w:autoSpaceDE w:val="0"/>
                        <w:spacing w:before="136" w:line="245" w:lineRule="exact"/>
                        <w:ind w:left="94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3FC8">
        <w:t>Nome* |</w:t>
      </w:r>
      <w:r w:rsidR="00CE3FC8">
        <w:rPr>
          <w:i/>
          <w:iCs/>
        </w:rPr>
        <w:t xml:space="preserve"> </w:t>
      </w:r>
      <w:proofErr w:type="spellStart"/>
      <w:r w:rsidR="00CE3FC8">
        <w:rPr>
          <w:i/>
          <w:iCs/>
        </w:rPr>
        <w:t>Name</w:t>
      </w:r>
      <w:proofErr w:type="spellEnd"/>
      <w:r w:rsidR="00CE3FC8">
        <w:rPr>
          <w:i/>
          <w:iCs/>
        </w:rPr>
        <w:t xml:space="preserve">* </w:t>
      </w:r>
    </w:p>
    <w:p w:rsidR="005F7286" w:rsidRDefault="005F7286">
      <w:pPr>
        <w:pStyle w:val="Standard"/>
      </w:pPr>
    </w:p>
    <w:p w:rsidR="005F7286" w:rsidRDefault="00CE3FC8">
      <w:pPr>
        <w:pStyle w:val="Standard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3844925</wp:posOffset>
                </wp:positionV>
                <wp:extent cx="5405118" cy="292095"/>
                <wp:effectExtent l="0" t="0" r="24765" b="1333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18" cy="292095"/>
                        </a:xfrm>
                        <a:prstGeom prst="rect">
                          <a:avLst/>
                        </a:prstGeom>
                        <a:noFill/>
                        <a:ln w="12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7286" w:rsidRPr="00AD69FF" w:rsidRDefault="005F7286" w:rsidP="00AD69FF">
                            <w:pPr>
                              <w:autoSpaceDE w:val="0"/>
                              <w:spacing w:before="136" w:line="245" w:lineRule="exact"/>
                              <w:ind w:left="94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302.75pt;width:425.6pt;height:23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" filled="f" strokeweight=".03531mm">
                <v:textbox inset="0,0,0,0">
                  <w:txbxContent>
                    <w:p w:rsidR="005F7286" w:rsidRPr="00AD69FF" w:rsidRDefault="005F7286" w:rsidP="00AD69FF">
                      <w:pPr>
                        <w:autoSpaceDE w:val="0"/>
                        <w:spacing w:before="136" w:line="245" w:lineRule="exact"/>
                        <w:ind w:left="94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Email*</w:t>
      </w:r>
    </w:p>
    <w:p w:rsidR="005F7286" w:rsidRDefault="005F7286">
      <w:pPr>
        <w:pStyle w:val="Standard"/>
      </w:pPr>
    </w:p>
    <w:p w:rsidR="005F7286" w:rsidRDefault="00CE3FC8">
      <w:pPr>
        <w:pStyle w:val="Heading1"/>
      </w:pPr>
      <w:r>
        <w:rPr>
          <w:sz w:val="32"/>
          <w:szCs w:val="32"/>
        </w:rPr>
        <w:t>Prática Proposta |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Proposed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Practice</w:t>
      </w:r>
      <w:proofErr w:type="spellEnd"/>
    </w:p>
    <w:p w:rsidR="005F7286" w:rsidRDefault="00CE3FC8">
      <w:pPr>
        <w:pStyle w:val="Standard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4599940</wp:posOffset>
                </wp:positionV>
                <wp:extent cx="5405118" cy="292095"/>
                <wp:effectExtent l="0" t="0" r="24765" b="13335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18" cy="292095"/>
                        </a:xfrm>
                        <a:prstGeom prst="rect">
                          <a:avLst/>
                        </a:prstGeom>
                        <a:noFill/>
                        <a:ln w="12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7286" w:rsidRPr="00AD69FF" w:rsidRDefault="005F7286" w:rsidP="00AD69FF">
                            <w:pPr>
                              <w:autoSpaceDE w:val="0"/>
                              <w:spacing w:before="136" w:line="245" w:lineRule="exact"/>
                              <w:ind w:left="94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362.2pt;width:425.6pt;height:23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" filled="f" strokeweight=".03531mm">
                <v:textbox inset="0,0,0,0">
                  <w:txbxContent>
                    <w:p w:rsidR="005F7286" w:rsidRPr="00AD69FF" w:rsidRDefault="005F7286" w:rsidP="00AD69FF">
                      <w:pPr>
                        <w:autoSpaceDE w:val="0"/>
                        <w:spacing w:before="136" w:line="245" w:lineRule="exact"/>
                        <w:ind w:left="94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Designação da Prática* |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Practice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>*</w:t>
      </w:r>
    </w:p>
    <w:p w:rsidR="005F7286" w:rsidRDefault="005F7286">
      <w:pPr>
        <w:pStyle w:val="Standard"/>
        <w:rPr>
          <w:i/>
          <w:iCs/>
        </w:rPr>
      </w:pPr>
    </w:p>
    <w:p w:rsidR="005F7286" w:rsidRDefault="00CE3FC8">
      <w:pPr>
        <w:pStyle w:val="Standard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4892040</wp:posOffset>
                </wp:positionV>
                <wp:extent cx="5405118" cy="292095"/>
                <wp:effectExtent l="0" t="0" r="24765" b="1333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18" cy="292095"/>
                        </a:xfrm>
                        <a:prstGeom prst="rect">
                          <a:avLst/>
                        </a:prstGeom>
                        <a:noFill/>
                        <a:ln w="12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7286" w:rsidRPr="00AD69FF" w:rsidRDefault="005F7286" w:rsidP="00AD69FF">
                            <w:pPr>
                              <w:autoSpaceDE w:val="0"/>
                              <w:spacing w:before="136" w:line="245" w:lineRule="exact"/>
                              <w:ind w:left="94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:rsidR="00B823AC" w:rsidRDefault="00B823AC">
                            <w:pPr>
                              <w:autoSpaceDE w:val="0"/>
                              <w:spacing w:before="136" w:line="245" w:lineRule="exact"/>
                              <w:ind w:left="94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0;margin-top:385.2pt;width:425.6pt;height:23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" filled="f" strokeweight=".03531mm">
                <v:textbox inset="0,0,0,0">
                  <w:txbxContent>
                    <w:p w:rsidR="005F7286" w:rsidRPr="00AD69FF" w:rsidRDefault="005F7286" w:rsidP="00AD69FF">
                      <w:pPr>
                        <w:autoSpaceDE w:val="0"/>
                        <w:spacing w:before="136" w:line="245" w:lineRule="exact"/>
                        <w:ind w:left="94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:rsidR="00B823AC" w:rsidRDefault="00B823AC">
                      <w:pPr>
                        <w:autoSpaceDE w:val="0"/>
                        <w:spacing w:before="136" w:line="245" w:lineRule="exact"/>
                        <w:ind w:left="9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 xml:space="preserve">Sítio da Internet da Prática | </w:t>
      </w:r>
      <w:proofErr w:type="spellStart"/>
      <w:r>
        <w:rPr>
          <w:i/>
          <w:iCs/>
        </w:rPr>
        <w:t>Practice</w:t>
      </w:r>
      <w:proofErr w:type="spellEnd"/>
      <w:r>
        <w:rPr>
          <w:i/>
          <w:iCs/>
        </w:rPr>
        <w:t xml:space="preserve"> internet site</w:t>
      </w:r>
    </w:p>
    <w:p w:rsidR="005F7286" w:rsidRDefault="005F7286">
      <w:pPr>
        <w:pStyle w:val="Standard"/>
        <w:rPr>
          <w:i/>
          <w:iCs/>
        </w:rPr>
      </w:pPr>
    </w:p>
    <w:p w:rsidR="005F7286" w:rsidRDefault="00CE3FC8">
      <w:pPr>
        <w:pStyle w:val="Heading1"/>
      </w:pPr>
      <w:r>
        <w:rPr>
          <w:sz w:val="32"/>
          <w:szCs w:val="32"/>
        </w:rPr>
        <w:t>Área Temática |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Subject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Area</w:t>
      </w:r>
      <w:proofErr w:type="spellEnd"/>
    </w:p>
    <w:p w:rsidR="005F7286" w:rsidRDefault="00CE3FC8">
      <w:pPr>
        <w:pStyle w:val="Standard"/>
      </w:pPr>
      <w:r>
        <w:t>Identificação da área temática em que se insere a Prática, de acordo com o Plano Estratégico do IST</w:t>
      </w:r>
      <w:proofErr w:type="gramStart"/>
      <w:r>
        <w:t xml:space="preserve">*  </w:t>
      </w:r>
      <w:proofErr w:type="spellStart"/>
      <w:r>
        <w:rPr>
          <w:i/>
          <w:iCs/>
        </w:rPr>
        <w:t>Identification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subject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area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which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inserted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according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IST </w:t>
      </w:r>
      <w:proofErr w:type="spellStart"/>
      <w:r>
        <w:rPr>
          <w:i/>
          <w:iCs/>
        </w:rPr>
        <w:t>Strategic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Plan</w:t>
      </w:r>
      <w:proofErr w:type="spellEnd"/>
      <w:r>
        <w:rPr>
          <w:i/>
          <w:iCs/>
        </w:rPr>
        <w:t>*</w:t>
      </w:r>
    </w:p>
    <w:p w:rsidR="005F7286" w:rsidRDefault="005F7286">
      <w:pPr>
        <w:pStyle w:val="Standard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113"/>
      </w:tblGrid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Educação Superior | </w:t>
            </w:r>
            <w:proofErr w:type="spellStart"/>
            <w:r w:rsidRPr="00517F63">
              <w:t>Higher</w:t>
            </w:r>
            <w:proofErr w:type="spellEnd"/>
            <w:r w:rsidRPr="00517F63">
              <w:t xml:space="preserve"> </w:t>
            </w:r>
            <w:proofErr w:type="spellStart"/>
            <w:r w:rsidRPr="00517F63">
              <w:t>Education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Investigação, Desenvolvimento e Inovação | Research, </w:t>
            </w:r>
            <w:proofErr w:type="spellStart"/>
            <w:r w:rsidRPr="00517F63">
              <w:t>Development</w:t>
            </w:r>
            <w:proofErr w:type="spellEnd"/>
            <w:r w:rsidRPr="00517F63">
              <w:t xml:space="preserve"> </w:t>
            </w:r>
            <w:proofErr w:type="spellStart"/>
            <w:r w:rsidRPr="00517F63">
              <w:t>and</w:t>
            </w:r>
            <w:proofErr w:type="spellEnd"/>
            <w:r w:rsidRPr="00517F63">
              <w:t xml:space="preserve"> </w:t>
            </w:r>
            <w:proofErr w:type="spellStart"/>
            <w:r w:rsidRPr="00517F63">
              <w:t>Innovation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Transferência de Tecnologia | </w:t>
            </w:r>
            <w:proofErr w:type="spellStart"/>
            <w:r w:rsidRPr="00517F63">
              <w:t>Technoclogy</w:t>
            </w:r>
            <w:proofErr w:type="spellEnd"/>
            <w:r w:rsidRPr="00517F63">
              <w:t xml:space="preserve"> </w:t>
            </w:r>
            <w:proofErr w:type="spellStart"/>
            <w:r w:rsidRPr="00517F63">
              <w:t>Transfer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Funcionamento Multipolar | Multipolar </w:t>
            </w:r>
            <w:proofErr w:type="spellStart"/>
            <w:r w:rsidRPr="00517F63">
              <w:t>Functioning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Internacionalização | </w:t>
            </w:r>
            <w:proofErr w:type="spellStart"/>
            <w:r w:rsidRPr="00517F63">
              <w:t>Internationalisation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  <w:r w:rsidRPr="00D93328">
              <w:rPr>
                <w:sz w:val="4"/>
                <w:szCs w:val="4"/>
              </w:rPr>
              <w:t xml:space="preserve"> </w:t>
            </w: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Comunicação | </w:t>
            </w:r>
            <w:proofErr w:type="spellStart"/>
            <w:r w:rsidRPr="00517F63">
              <w:t>Communication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Capital Humano | </w:t>
            </w:r>
            <w:proofErr w:type="spellStart"/>
            <w:r w:rsidRPr="00517F63">
              <w:t>Human</w:t>
            </w:r>
            <w:proofErr w:type="spellEnd"/>
            <w:r w:rsidRPr="00517F63">
              <w:t xml:space="preserve"> Capital</w:t>
            </w:r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Infraestruturas | </w:t>
            </w:r>
            <w:proofErr w:type="spellStart"/>
            <w:r w:rsidRPr="00517F63">
              <w:t>Infrastructure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Processos e Qualidade | Processes </w:t>
            </w:r>
            <w:proofErr w:type="spellStart"/>
            <w:r w:rsidRPr="00517F63">
              <w:t>and</w:t>
            </w:r>
            <w:proofErr w:type="spellEnd"/>
            <w:r w:rsidRPr="00517F63">
              <w:t xml:space="preserve"> </w:t>
            </w:r>
            <w:proofErr w:type="spellStart"/>
            <w:r w:rsidRPr="00517F63">
              <w:t>Quality</w:t>
            </w:r>
            <w:proofErr w:type="spellEnd"/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 xml:space="preserve">Tecnologias de Informação | </w:t>
            </w:r>
            <w:proofErr w:type="spellStart"/>
            <w:r w:rsidRPr="00517F63">
              <w:t>Information</w:t>
            </w:r>
            <w:proofErr w:type="spellEnd"/>
            <w:r w:rsidRPr="00517F63">
              <w:t xml:space="preserve"> Technologies</w:t>
            </w:r>
          </w:p>
        </w:tc>
      </w:tr>
      <w:tr w:rsidR="00D93328" w:rsidRPr="00D93328" w:rsidTr="00D9332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pStyle w:val="Standard"/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Pr="00517F63" w:rsidRDefault="00D93328" w:rsidP="00D93328">
            <w:pPr>
              <w:pStyle w:val="Standard"/>
            </w:pPr>
            <w:r w:rsidRPr="00517F63">
              <w:t>Financiamento | Funding</w:t>
            </w:r>
          </w:p>
        </w:tc>
      </w:tr>
      <w:tr w:rsidR="00D93328" w:rsidRPr="00D93328" w:rsidTr="00D93328">
        <w:trPr>
          <w:trHeight w:val="5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  <w:sz w:val="4"/>
                <w:szCs w:val="4"/>
              </w:rPr>
            </w:pPr>
          </w:p>
        </w:tc>
        <w:tc>
          <w:tcPr>
            <w:tcW w:w="9113" w:type="dxa"/>
          </w:tcPr>
          <w:p w:rsidR="00D93328" w:rsidRPr="00D93328" w:rsidRDefault="00D93328" w:rsidP="00D93328">
            <w:pPr>
              <w:rPr>
                <w:sz w:val="4"/>
                <w:szCs w:val="4"/>
              </w:rPr>
            </w:pPr>
          </w:p>
        </w:tc>
      </w:tr>
      <w:tr w:rsidR="00D93328" w:rsidTr="00D9332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28" w:rsidRPr="00AD69FF" w:rsidRDefault="00D93328" w:rsidP="00D93328">
            <w:pPr>
              <w:pStyle w:val="Standard"/>
              <w:rPr>
                <w:color w:val="2F5496" w:themeColor="accent1" w:themeShade="BF"/>
              </w:rPr>
            </w:pPr>
          </w:p>
        </w:tc>
        <w:tc>
          <w:tcPr>
            <w:tcW w:w="9113" w:type="dxa"/>
          </w:tcPr>
          <w:p w:rsidR="00D93328" w:rsidRDefault="00D93328" w:rsidP="00D93328">
            <w:r w:rsidRPr="00517F63">
              <w:t xml:space="preserve">Outra | </w:t>
            </w:r>
            <w:proofErr w:type="spellStart"/>
            <w:r w:rsidRPr="00517F63">
              <w:t>Other</w:t>
            </w:r>
            <w:proofErr w:type="spellEnd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17C2B3" wp14:editId="68951DB9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5080</wp:posOffset>
                      </wp:positionV>
                      <wp:extent cx="5405118" cy="292095"/>
                      <wp:effectExtent l="0" t="0" r="24132" b="12705"/>
                      <wp:wrapNone/>
                      <wp:docPr id="19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118" cy="292095"/>
                              </a:xfrm>
                              <a:prstGeom prst="rect">
                                <a:avLst/>
                              </a:prstGeom>
                              <a:noFill/>
                              <a:ln w="127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93328" w:rsidRPr="00AD69FF" w:rsidRDefault="00D93328" w:rsidP="00AD69FF">
                                  <w:pPr>
                                    <w:autoSpaceDE w:val="0"/>
                                    <w:spacing w:before="136" w:line="245" w:lineRule="exact"/>
                                    <w:ind w:left="94"/>
                                    <w:jc w:val="center"/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7C2B3" id="_x0000_s1030" type="#_x0000_t202" style="position:absolute;margin-left:4.95pt;margin-top:.4pt;width:425.6pt;height:23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" filled="f" strokeweight=".03531mm">
                      <v:textbox inset="0,0,0,0">
                        <w:txbxContent>
                          <w:p w:rsidR="00D93328" w:rsidRPr="00AD69FF" w:rsidRDefault="00D93328" w:rsidP="00AD69FF">
                            <w:pPr>
                              <w:autoSpaceDE w:val="0"/>
                              <w:spacing w:before="136" w:line="245" w:lineRule="exact"/>
                              <w:ind w:left="94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5F7286" w:rsidRDefault="005F7286">
      <w:pPr>
        <w:pStyle w:val="Standard"/>
      </w:pPr>
    </w:p>
    <w:p w:rsidR="005F7286" w:rsidRDefault="00CE3FC8">
      <w:pPr>
        <w:pStyle w:val="Heading1"/>
        <w:pageBreakBefore/>
      </w:pPr>
      <w:r>
        <w:rPr>
          <w:sz w:val="32"/>
          <w:szCs w:val="32"/>
        </w:rPr>
        <w:lastRenderedPageBreak/>
        <w:t>Divulgação da Prática |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Practice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Publication</w:t>
      </w:r>
      <w:proofErr w:type="spellEnd"/>
    </w:p>
    <w:p w:rsidR="00986517" w:rsidRDefault="00CE3FC8">
      <w:pPr>
        <w:pStyle w:val="Standard"/>
      </w:pPr>
      <w:r>
        <w:t xml:space="preserve">Autorizo a divulgação da Prática na página do </w:t>
      </w:r>
      <w:proofErr w:type="spellStart"/>
      <w:r>
        <w:t>ObservIST</w:t>
      </w:r>
      <w:proofErr w:type="spellEnd"/>
      <w:r w:rsidR="00986517" w:rsidRPr="00986517">
        <w:rPr>
          <w:i/>
        </w:rPr>
        <w:t>*</w:t>
      </w:r>
      <w:r>
        <w:t xml:space="preserve"> </w:t>
      </w:r>
    </w:p>
    <w:p w:rsidR="005F7286" w:rsidRPr="00986517" w:rsidRDefault="00986517">
      <w:pPr>
        <w:pStyle w:val="Standard"/>
        <w:rPr>
          <w:i/>
          <w:lang w:val="en-US"/>
        </w:rPr>
      </w:pPr>
      <w:r>
        <w:rPr>
          <w:i/>
          <w:lang w:val="en-US"/>
        </w:rPr>
        <w:t>A</w:t>
      </w:r>
      <w:r w:rsidR="00CE3FC8" w:rsidRPr="00986517">
        <w:rPr>
          <w:i/>
          <w:lang w:val="en-US"/>
        </w:rPr>
        <w:t xml:space="preserve">uthorize the Practice publication in </w:t>
      </w:r>
      <w:proofErr w:type="spellStart"/>
      <w:r w:rsidR="00CE3FC8" w:rsidRPr="00986517">
        <w:rPr>
          <w:i/>
          <w:lang w:val="en-US"/>
        </w:rPr>
        <w:t>ObservIST</w:t>
      </w:r>
      <w:proofErr w:type="spellEnd"/>
      <w:r w:rsidR="00CE3FC8" w:rsidRPr="00986517">
        <w:rPr>
          <w:i/>
          <w:lang w:val="en-US"/>
        </w:rPr>
        <w:t xml:space="preserve"> website*</w:t>
      </w:r>
    </w:p>
    <w:p w:rsidR="005F7286" w:rsidRDefault="005F7286">
      <w:pPr>
        <w:pStyle w:val="Standard"/>
        <w:ind w:left="284"/>
        <w:rPr>
          <w:szCs w:val="20"/>
          <w:lang w:val="en-US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066"/>
      </w:tblGrid>
      <w:tr w:rsidR="00B823AC" w:rsidTr="009E018E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823AC" w:rsidRPr="00AD69FF" w:rsidRDefault="00B823AC">
            <w:pPr>
              <w:pStyle w:val="Standard"/>
              <w:rPr>
                <w:color w:val="2F5496" w:themeColor="accent1" w:themeShade="BF"/>
                <w:lang w:val="en-U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3AC" w:rsidRDefault="00B823AC" w:rsidP="009E018E">
            <w:pPr>
              <w:pStyle w:val="Standard"/>
              <w:rPr>
                <w:lang w:val="en-US"/>
              </w:rPr>
            </w:pPr>
            <w:r>
              <w:t xml:space="preserve">Pública (acessível fora da Comunidade IST) | </w:t>
            </w:r>
            <w:proofErr w:type="spellStart"/>
            <w:r w:rsidRPr="00986517">
              <w:rPr>
                <w:i/>
              </w:rPr>
              <w:t>Public</w:t>
            </w:r>
            <w:proofErr w:type="spellEnd"/>
            <w:r w:rsidRPr="00986517">
              <w:rPr>
                <w:i/>
              </w:rPr>
              <w:t xml:space="preserve"> ((</w:t>
            </w:r>
            <w:proofErr w:type="spellStart"/>
            <w:r w:rsidRPr="00986517">
              <w:rPr>
                <w:i/>
              </w:rPr>
              <w:t>accessible</w:t>
            </w:r>
            <w:proofErr w:type="spellEnd"/>
            <w:r w:rsidRPr="00986517">
              <w:rPr>
                <w:i/>
              </w:rPr>
              <w:t xml:space="preserve"> </w:t>
            </w:r>
            <w:proofErr w:type="spellStart"/>
            <w:r w:rsidRPr="00986517">
              <w:rPr>
                <w:i/>
              </w:rPr>
              <w:t>outside</w:t>
            </w:r>
            <w:proofErr w:type="spellEnd"/>
            <w:r w:rsidRPr="00986517">
              <w:rPr>
                <w:i/>
              </w:rPr>
              <w:t xml:space="preserve"> </w:t>
            </w:r>
            <w:proofErr w:type="spellStart"/>
            <w:r w:rsidRPr="00986517">
              <w:rPr>
                <w:i/>
              </w:rPr>
              <w:t>the</w:t>
            </w:r>
            <w:proofErr w:type="spellEnd"/>
            <w:r w:rsidRPr="00986517">
              <w:rPr>
                <w:i/>
              </w:rPr>
              <w:t xml:space="preserve"> IST </w:t>
            </w:r>
            <w:proofErr w:type="spellStart"/>
            <w:r w:rsidRPr="00986517">
              <w:rPr>
                <w:i/>
              </w:rPr>
              <w:t>Community</w:t>
            </w:r>
            <w:proofErr w:type="spellEnd"/>
            <w:r w:rsidRPr="00986517">
              <w:rPr>
                <w:i/>
              </w:rPr>
              <w:t>)</w:t>
            </w:r>
          </w:p>
        </w:tc>
      </w:tr>
      <w:tr w:rsidR="00B823AC" w:rsidRPr="00B823AC" w:rsidTr="009E018E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3AC" w:rsidRPr="00AD69FF" w:rsidRDefault="00B823AC">
            <w:pPr>
              <w:pStyle w:val="Standard"/>
              <w:rPr>
                <w:color w:val="2F5496" w:themeColor="accent1" w:themeShade="BF"/>
                <w:sz w:val="4"/>
                <w:szCs w:val="4"/>
                <w:lang w:val="en-U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B823AC" w:rsidRPr="00B823AC" w:rsidRDefault="00B823AC">
            <w:pPr>
              <w:pStyle w:val="Standard"/>
              <w:rPr>
                <w:sz w:val="4"/>
                <w:szCs w:val="4"/>
                <w:lang w:val="en-US"/>
              </w:rPr>
            </w:pPr>
          </w:p>
        </w:tc>
      </w:tr>
      <w:tr w:rsidR="00B823AC" w:rsidTr="009E018E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823AC" w:rsidRPr="00AD69FF" w:rsidRDefault="00B823AC">
            <w:pPr>
              <w:pStyle w:val="Standard"/>
              <w:rPr>
                <w:color w:val="2F5496" w:themeColor="accent1" w:themeShade="BF"/>
                <w:lang w:val="en-U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3AC" w:rsidRDefault="00B823AC">
            <w:pPr>
              <w:pStyle w:val="Standard"/>
              <w:rPr>
                <w:lang w:val="en-US"/>
              </w:rPr>
            </w:pPr>
            <w:proofErr w:type="spellStart"/>
            <w:r w:rsidRPr="00B823AC">
              <w:rPr>
                <w:szCs w:val="20"/>
                <w:lang w:val="en-US"/>
              </w:rPr>
              <w:t>Restrita</w:t>
            </w:r>
            <w:proofErr w:type="spellEnd"/>
            <w:r w:rsidRPr="00B823AC">
              <w:rPr>
                <w:szCs w:val="20"/>
                <w:lang w:val="en-US"/>
              </w:rPr>
              <w:t xml:space="preserve"> (</w:t>
            </w:r>
            <w:proofErr w:type="spellStart"/>
            <w:r w:rsidRPr="00B823AC">
              <w:rPr>
                <w:szCs w:val="20"/>
                <w:lang w:val="en-US"/>
              </w:rPr>
              <w:t>acessível</w:t>
            </w:r>
            <w:proofErr w:type="spellEnd"/>
            <w:r w:rsidRPr="00B823AC">
              <w:rPr>
                <w:szCs w:val="20"/>
                <w:lang w:val="en-US"/>
              </w:rPr>
              <w:t xml:space="preserve"> </w:t>
            </w:r>
            <w:proofErr w:type="spellStart"/>
            <w:r w:rsidRPr="00B823AC">
              <w:rPr>
                <w:szCs w:val="20"/>
                <w:lang w:val="en-US"/>
              </w:rPr>
              <w:t>apenas</w:t>
            </w:r>
            <w:proofErr w:type="spellEnd"/>
            <w:r w:rsidRPr="00B823AC">
              <w:rPr>
                <w:szCs w:val="20"/>
                <w:lang w:val="en-US"/>
              </w:rPr>
              <w:t xml:space="preserve"> à </w:t>
            </w:r>
            <w:proofErr w:type="spellStart"/>
            <w:r w:rsidRPr="00B823AC">
              <w:rPr>
                <w:szCs w:val="20"/>
                <w:lang w:val="en-US"/>
              </w:rPr>
              <w:t>Comunidade</w:t>
            </w:r>
            <w:proofErr w:type="spellEnd"/>
            <w:r w:rsidRPr="00B823AC">
              <w:rPr>
                <w:szCs w:val="20"/>
                <w:lang w:val="en-US"/>
              </w:rPr>
              <w:t xml:space="preserve"> IST) | </w:t>
            </w:r>
            <w:r w:rsidRPr="00986517">
              <w:rPr>
                <w:i/>
                <w:szCs w:val="20"/>
                <w:lang w:val="en-US"/>
              </w:rPr>
              <w:t>Restricted (accessible only to the IST Community</w:t>
            </w:r>
            <w:r w:rsidRPr="00B823AC">
              <w:rPr>
                <w:szCs w:val="20"/>
                <w:lang w:val="en-US"/>
              </w:rPr>
              <w:t>)</w:t>
            </w:r>
          </w:p>
        </w:tc>
      </w:tr>
    </w:tbl>
    <w:p w:rsidR="00B823AC" w:rsidRPr="00B823AC" w:rsidRDefault="00B823AC">
      <w:pPr>
        <w:pStyle w:val="Standard"/>
        <w:ind w:left="284"/>
        <w:rPr>
          <w:lang w:val="en-US"/>
        </w:rPr>
      </w:pPr>
    </w:p>
    <w:p w:rsidR="005F7286" w:rsidRPr="00B823AC" w:rsidRDefault="00CE3FC8">
      <w:pPr>
        <w:pStyle w:val="Heading1"/>
      </w:pPr>
      <w:r w:rsidRPr="00B823AC">
        <w:rPr>
          <w:sz w:val="32"/>
          <w:szCs w:val="32"/>
        </w:rPr>
        <w:t>Implementação da Prática (2000 caracteres) |</w:t>
      </w:r>
      <w:r w:rsidRPr="00B823AC">
        <w:rPr>
          <w:sz w:val="24"/>
          <w:szCs w:val="24"/>
        </w:rPr>
        <w:t xml:space="preserve"> </w:t>
      </w:r>
      <w:proofErr w:type="spellStart"/>
      <w:r w:rsidRPr="00B823AC">
        <w:rPr>
          <w:sz w:val="24"/>
          <w:szCs w:val="24"/>
        </w:rPr>
        <w:t>Practice</w:t>
      </w:r>
      <w:proofErr w:type="spellEnd"/>
      <w:r w:rsidRPr="00B823AC">
        <w:rPr>
          <w:sz w:val="24"/>
          <w:szCs w:val="24"/>
        </w:rPr>
        <w:t xml:space="preserve"> </w:t>
      </w:r>
      <w:proofErr w:type="spellStart"/>
      <w:r w:rsidRPr="00B823AC">
        <w:rPr>
          <w:sz w:val="24"/>
          <w:szCs w:val="24"/>
        </w:rPr>
        <w:t>Implementation</w:t>
      </w:r>
      <w:proofErr w:type="spellEnd"/>
      <w:r w:rsidRPr="00B823AC">
        <w:rPr>
          <w:sz w:val="24"/>
          <w:szCs w:val="24"/>
        </w:rPr>
        <w:t xml:space="preserve"> (2000 </w:t>
      </w:r>
      <w:proofErr w:type="spellStart"/>
      <w:r w:rsidRPr="00B823AC">
        <w:rPr>
          <w:sz w:val="24"/>
          <w:szCs w:val="24"/>
        </w:rPr>
        <w:t>characters</w:t>
      </w:r>
      <w:proofErr w:type="spellEnd"/>
      <w:r w:rsidRPr="00B823AC">
        <w:rPr>
          <w:sz w:val="24"/>
          <w:szCs w:val="24"/>
        </w:rPr>
        <w:t>)</w:t>
      </w:r>
    </w:p>
    <w:p w:rsidR="005F7286" w:rsidRPr="00D86690" w:rsidRDefault="00CE3FC8">
      <w:pPr>
        <w:pStyle w:val="Standard"/>
        <w:rPr>
          <w:i/>
        </w:rPr>
      </w:pPr>
      <w:r>
        <w:t>Descrição da implementação da prática: ações, calendarização e recursos aplicados</w:t>
      </w:r>
      <w:r w:rsidR="00986517" w:rsidRPr="00986517">
        <w:rPr>
          <w:i/>
        </w:rPr>
        <w:t>*</w:t>
      </w:r>
      <w:r w:rsidR="00D86690">
        <w:rPr>
          <w:i/>
        </w:rPr>
        <w:t xml:space="preserve"> |</w:t>
      </w:r>
      <w:proofErr w:type="spellStart"/>
      <w:r w:rsidRPr="00D86690">
        <w:rPr>
          <w:i/>
        </w:rPr>
        <w:t>Description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of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the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implementation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of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the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practice</w:t>
      </w:r>
      <w:proofErr w:type="spellEnd"/>
      <w:r w:rsidRPr="00D86690">
        <w:rPr>
          <w:i/>
        </w:rPr>
        <w:t xml:space="preserve">: </w:t>
      </w:r>
      <w:proofErr w:type="spellStart"/>
      <w:r w:rsidRPr="00D86690">
        <w:rPr>
          <w:i/>
        </w:rPr>
        <w:t>actions</w:t>
      </w:r>
      <w:proofErr w:type="spellEnd"/>
      <w:r w:rsidRPr="00D86690">
        <w:rPr>
          <w:i/>
        </w:rPr>
        <w:t xml:space="preserve">, </w:t>
      </w:r>
      <w:proofErr w:type="spellStart"/>
      <w:r w:rsidRPr="00D86690">
        <w:rPr>
          <w:i/>
        </w:rPr>
        <w:t>schedules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and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resources</w:t>
      </w:r>
      <w:proofErr w:type="spellEnd"/>
      <w:r w:rsidRPr="00D86690">
        <w:rPr>
          <w:i/>
        </w:rPr>
        <w:t xml:space="preserve"> </w:t>
      </w:r>
      <w:proofErr w:type="spellStart"/>
      <w:r w:rsidRPr="00D86690">
        <w:rPr>
          <w:i/>
        </w:rPr>
        <w:t>applied</w:t>
      </w:r>
      <w:proofErr w:type="spellEnd"/>
      <w:r w:rsidRPr="00D86690">
        <w:rPr>
          <w:i/>
        </w:rPr>
        <w:t>*</w:t>
      </w:r>
    </w:p>
    <w:p w:rsidR="005F7286" w:rsidRPr="00D86690" w:rsidRDefault="00CE3FC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5405118" cy="7565388"/>
                <wp:effectExtent l="0" t="0" r="24765" b="17145"/>
                <wp:wrapNone/>
                <wp:docPr id="62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18" cy="75653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560"/>
                            <a:gd name="f7" fmla="val 59570"/>
                            <a:gd name="f8" fmla="val 10"/>
                            <a:gd name="f9" fmla="val 59560"/>
                            <a:gd name="f10" fmla="val 42550"/>
                            <a:gd name="f11" fmla="+- 0 0 -90"/>
                            <a:gd name="f12" fmla="*/ f3 1 42560"/>
                            <a:gd name="f13" fmla="*/ f4 1 59570"/>
                            <a:gd name="f14" fmla="val f5"/>
                            <a:gd name="f15" fmla="val f6"/>
                            <a:gd name="f16" fmla="val f7"/>
                            <a:gd name="f17" fmla="*/ f11 f0 1"/>
                            <a:gd name="f18" fmla="+- f16 0 f14"/>
                            <a:gd name="f19" fmla="+- f15 0 f14"/>
                            <a:gd name="f20" fmla="*/ f17 1 f2"/>
                            <a:gd name="f21" fmla="*/ f19 1 42560"/>
                            <a:gd name="f22" fmla="*/ f18 1 59570"/>
                            <a:gd name="f23" fmla="*/ 10 f19 1"/>
                            <a:gd name="f24" fmla="*/ 59560 f18 1"/>
                            <a:gd name="f25" fmla="*/ 42550 f19 1"/>
                            <a:gd name="f26" fmla="*/ 10 f18 1"/>
                            <a:gd name="f27" fmla="+- f20 0 f1"/>
                            <a:gd name="f28" fmla="*/ f23 1 42560"/>
                            <a:gd name="f29" fmla="*/ f24 1 59570"/>
                            <a:gd name="f30" fmla="*/ f25 1 42560"/>
                            <a:gd name="f31" fmla="*/ f26 1 59570"/>
                            <a:gd name="f32" fmla="*/ 0 1 f21"/>
                            <a:gd name="f33" fmla="*/ f15 1 f21"/>
                            <a:gd name="f34" fmla="*/ 0 1 f22"/>
                            <a:gd name="f35" fmla="*/ f16 1 f22"/>
                            <a:gd name="f36" fmla="*/ f28 1 f21"/>
                            <a:gd name="f37" fmla="*/ f29 1 f22"/>
                            <a:gd name="f38" fmla="*/ f30 1 f21"/>
                            <a:gd name="f39" fmla="*/ f31 1 f22"/>
                            <a:gd name="f40" fmla="*/ f32 f12 1"/>
                            <a:gd name="f41" fmla="*/ f33 f12 1"/>
                            <a:gd name="f42" fmla="*/ f35 f13 1"/>
                            <a:gd name="f43" fmla="*/ f34 f13 1"/>
                            <a:gd name="f44" fmla="*/ f36 f12 1"/>
                            <a:gd name="f45" fmla="*/ f37 f13 1"/>
                            <a:gd name="f46" fmla="*/ f38 f12 1"/>
                            <a:gd name="f47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4" y="f45"/>
                            </a:cxn>
                            <a:cxn ang="f27">
                              <a:pos x="f46" y="f45"/>
                            </a:cxn>
                            <a:cxn ang="f27">
                              <a:pos x="f46" y="f47"/>
                            </a:cxn>
                            <a:cxn ang="f27">
                              <a:pos x="f44" y="f47"/>
                            </a:cxn>
                            <a:cxn ang="f27">
                              <a:pos x="f44" y="f45"/>
                            </a:cxn>
                          </a:cxnLst>
                          <a:rect l="f40" t="f43" r="f41" b="f42"/>
                          <a:pathLst>
                            <a:path w="42560" h="59570">
                              <a:moveTo>
                                <a:pt x="f8" y="f9"/>
                              </a:moveTo>
                              <a:lnTo>
                                <a:pt x="f10" y="f9"/>
                              </a:lnTo>
                              <a:lnTo>
                                <a:pt x="f10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C3B82" w:rsidRPr="005C3B82" w:rsidRDefault="005C3B82" w:rsidP="005C3B82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  <w:r w:rsidRPr="005C3B82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WS_polygon67" o:spid="_x0000_s1031" style="position:absolute;margin-left:0;margin-top:-.05pt;width:425.6pt;height:59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60,5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" adj="-11796480,,5400" path="m10,59560r42540,l42550,10,10,10r,59550xe" strokeweight=".03531mm">
                <v:stroke joinstyle="miter"/>
                <v:formulas/>
                <v:path arrowok="t" o:connecttype="custom" o:connectlocs="2702559,0;5405118,3782694;2702559,7565388;0,3782694;1270,7564118;5403848,7564118;5403848,1270;1270,1270;1270,7564118" o:connectangles="270,0,90,180,0,0,0,0,0" textboxrect="0,0,42560,59570"/>
                <v:textbox inset="0,0,0,0">
                  <w:txbxContent>
                    <w:p w:rsidR="005C3B82" w:rsidRPr="005C3B82" w:rsidRDefault="005C3B82" w:rsidP="005C3B82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  <w:r w:rsidRPr="005C3B82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7286" w:rsidRPr="00D86690" w:rsidRDefault="005F7286">
      <w:pPr>
        <w:pageBreakBefore/>
        <w:suppressAutoHyphens w:val="0"/>
      </w:pPr>
    </w:p>
    <w:p w:rsidR="005F7286" w:rsidRPr="00D86690" w:rsidRDefault="005F7286">
      <w:pPr>
        <w:pStyle w:val="Standard"/>
      </w:pPr>
    </w:p>
    <w:p w:rsidR="005F7286" w:rsidRDefault="00CE3FC8">
      <w:pPr>
        <w:pStyle w:val="Heading1"/>
      </w:pPr>
      <w:r>
        <w:rPr>
          <w:sz w:val="32"/>
          <w:szCs w:val="32"/>
        </w:rPr>
        <w:t>Resultados Alcançados (3000 caracteres) |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Achieved</w:t>
      </w:r>
      <w:proofErr w:type="spellEnd"/>
      <w:r>
        <w:rPr>
          <w:sz w:val="24"/>
          <w:szCs w:val="24"/>
        </w:rPr>
        <w:t xml:space="preserve"> (3000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>)</w:t>
      </w:r>
    </w:p>
    <w:p w:rsidR="005F7286" w:rsidRPr="00986517" w:rsidRDefault="00CE3FC8">
      <w:pPr>
        <w:pStyle w:val="Standard"/>
        <w:rPr>
          <w:i/>
          <w:lang w:val="en-US"/>
        </w:rPr>
      </w:pPr>
      <w:r>
        <w:t>Descrição dos resultados obtidos em relação aos objetivos previstos, incluindo as alterações introduzidas durante a execução da prática. É valorizada a apresentação de dados qualitativos e quantitativos que demonstrem o cumprimento dos objetivos</w:t>
      </w:r>
      <w:r w:rsidR="00986517" w:rsidRPr="00986517">
        <w:rPr>
          <w:i/>
        </w:rPr>
        <w:t>*</w:t>
      </w:r>
      <w:r w:rsidR="00986517">
        <w:rPr>
          <w:i/>
        </w:rPr>
        <w:t>.</w:t>
      </w:r>
      <w:r w:rsidR="00D86690">
        <w:rPr>
          <w:i/>
        </w:rPr>
        <w:t xml:space="preserve"> </w:t>
      </w:r>
      <w:r w:rsidR="00D86690" w:rsidRPr="00D86690">
        <w:rPr>
          <w:i/>
          <w:lang w:val="en-US"/>
        </w:rPr>
        <w:t xml:space="preserve">| </w:t>
      </w:r>
      <w:r w:rsidRPr="00986517">
        <w:rPr>
          <w:i/>
          <w:lang w:val="en-US"/>
        </w:rPr>
        <w:t xml:space="preserve">Description of results obtained vis-à-vis the objectives envisaged, including changes brought in during practice implementation. The presentation of qualitative and </w:t>
      </w:r>
      <w:proofErr w:type="spellStart"/>
      <w:r w:rsidRPr="00986517">
        <w:rPr>
          <w:i/>
          <w:lang w:val="en-US"/>
        </w:rPr>
        <w:t>quantitaive</w:t>
      </w:r>
      <w:proofErr w:type="spellEnd"/>
      <w:r w:rsidRPr="00986517">
        <w:rPr>
          <w:i/>
          <w:lang w:val="en-US"/>
        </w:rPr>
        <w:t xml:space="preserve"> data that shows objective compliance is </w:t>
      </w:r>
      <w:proofErr w:type="gramStart"/>
      <w:r w:rsidRPr="00986517">
        <w:rPr>
          <w:i/>
          <w:lang w:val="en-US"/>
        </w:rPr>
        <w:t>appreciated.*</w:t>
      </w:r>
      <w:proofErr w:type="gramEnd"/>
    </w:p>
    <w:p w:rsidR="005F7286" w:rsidRPr="007B714B" w:rsidRDefault="00CE3FC8">
      <w:pPr>
        <w:suppressAutoHyphens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5405118" cy="7565388"/>
                <wp:effectExtent l="0" t="0" r="24765" b="17145"/>
                <wp:wrapNone/>
                <wp:docPr id="63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18" cy="75653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560"/>
                            <a:gd name="f7" fmla="val 59570"/>
                            <a:gd name="f8" fmla="val 10"/>
                            <a:gd name="f9" fmla="val 59560"/>
                            <a:gd name="f10" fmla="val 42550"/>
                            <a:gd name="f11" fmla="+- 0 0 -90"/>
                            <a:gd name="f12" fmla="*/ f3 1 42560"/>
                            <a:gd name="f13" fmla="*/ f4 1 59570"/>
                            <a:gd name="f14" fmla="val f5"/>
                            <a:gd name="f15" fmla="val f6"/>
                            <a:gd name="f16" fmla="val f7"/>
                            <a:gd name="f17" fmla="*/ f11 f0 1"/>
                            <a:gd name="f18" fmla="+- f16 0 f14"/>
                            <a:gd name="f19" fmla="+- f15 0 f14"/>
                            <a:gd name="f20" fmla="*/ f17 1 f2"/>
                            <a:gd name="f21" fmla="*/ f19 1 42560"/>
                            <a:gd name="f22" fmla="*/ f18 1 59570"/>
                            <a:gd name="f23" fmla="*/ 10 f19 1"/>
                            <a:gd name="f24" fmla="*/ 59560 f18 1"/>
                            <a:gd name="f25" fmla="*/ 42550 f19 1"/>
                            <a:gd name="f26" fmla="*/ 10 f18 1"/>
                            <a:gd name="f27" fmla="+- f20 0 f1"/>
                            <a:gd name="f28" fmla="*/ f23 1 42560"/>
                            <a:gd name="f29" fmla="*/ f24 1 59570"/>
                            <a:gd name="f30" fmla="*/ f25 1 42560"/>
                            <a:gd name="f31" fmla="*/ f26 1 59570"/>
                            <a:gd name="f32" fmla="*/ 0 1 f21"/>
                            <a:gd name="f33" fmla="*/ f15 1 f21"/>
                            <a:gd name="f34" fmla="*/ 0 1 f22"/>
                            <a:gd name="f35" fmla="*/ f16 1 f22"/>
                            <a:gd name="f36" fmla="*/ f28 1 f21"/>
                            <a:gd name="f37" fmla="*/ f29 1 f22"/>
                            <a:gd name="f38" fmla="*/ f30 1 f21"/>
                            <a:gd name="f39" fmla="*/ f31 1 f22"/>
                            <a:gd name="f40" fmla="*/ f32 f12 1"/>
                            <a:gd name="f41" fmla="*/ f33 f12 1"/>
                            <a:gd name="f42" fmla="*/ f35 f13 1"/>
                            <a:gd name="f43" fmla="*/ f34 f13 1"/>
                            <a:gd name="f44" fmla="*/ f36 f12 1"/>
                            <a:gd name="f45" fmla="*/ f37 f13 1"/>
                            <a:gd name="f46" fmla="*/ f38 f12 1"/>
                            <a:gd name="f47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4" y="f45"/>
                            </a:cxn>
                            <a:cxn ang="f27">
                              <a:pos x="f46" y="f45"/>
                            </a:cxn>
                            <a:cxn ang="f27">
                              <a:pos x="f46" y="f47"/>
                            </a:cxn>
                            <a:cxn ang="f27">
                              <a:pos x="f44" y="f47"/>
                            </a:cxn>
                            <a:cxn ang="f27">
                              <a:pos x="f44" y="f45"/>
                            </a:cxn>
                          </a:cxnLst>
                          <a:rect l="f40" t="f43" r="f41" b="f42"/>
                          <a:pathLst>
                            <a:path w="42560" h="59570">
                              <a:moveTo>
                                <a:pt x="f8" y="f9"/>
                              </a:moveTo>
                              <a:lnTo>
                                <a:pt x="f10" y="f9"/>
                              </a:lnTo>
                              <a:lnTo>
                                <a:pt x="f10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C3B82" w:rsidRPr="005C3B82" w:rsidRDefault="005C3B82" w:rsidP="005C3B82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0;margin-top:-.05pt;width:425.6pt;height:59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60,5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" adj="-11796480,,5400" path="m10,59560r42540,l42550,10,10,10r,59550xe" strokeweight=".03531mm">
                <v:stroke joinstyle="miter"/>
                <v:formulas/>
                <v:path arrowok="t" o:connecttype="custom" o:connectlocs="2702559,0;5405118,3782694;2702559,7565388;0,3782694;1270,7564118;5403848,7564118;5403848,1270;1270,1270;1270,7564118" o:connectangles="270,0,90,180,0,0,0,0,0" textboxrect="0,0,42560,59570"/>
                <v:textbox inset="0,0,0,0">
                  <w:txbxContent>
                    <w:p w:rsidR="005C3B82" w:rsidRPr="005C3B82" w:rsidRDefault="005C3B82" w:rsidP="005C3B82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286" w:rsidRPr="007B714B" w:rsidRDefault="00CE3FC8">
      <w:pPr>
        <w:pStyle w:val="Heading1"/>
        <w:pageBreakBefore/>
        <w:rPr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Avaliação</w:t>
      </w:r>
      <w:proofErr w:type="spellEnd"/>
      <w:r>
        <w:rPr>
          <w:sz w:val="32"/>
          <w:szCs w:val="32"/>
          <w:lang w:val="en-US"/>
        </w:rPr>
        <w:t xml:space="preserve"> e </w:t>
      </w:r>
      <w:proofErr w:type="spellStart"/>
      <w:r>
        <w:rPr>
          <w:sz w:val="32"/>
          <w:szCs w:val="32"/>
          <w:lang w:val="en-US"/>
        </w:rPr>
        <w:t>Monitorização</w:t>
      </w:r>
      <w:proofErr w:type="spellEnd"/>
      <w:r>
        <w:rPr>
          <w:sz w:val="32"/>
          <w:szCs w:val="32"/>
          <w:lang w:val="en-US"/>
        </w:rPr>
        <w:t xml:space="preserve"> (2500 </w:t>
      </w:r>
      <w:proofErr w:type="spellStart"/>
      <w:r>
        <w:rPr>
          <w:sz w:val="32"/>
          <w:szCs w:val="32"/>
          <w:lang w:val="en-US"/>
        </w:rPr>
        <w:t>caracteres</w:t>
      </w:r>
      <w:proofErr w:type="spellEnd"/>
      <w:r>
        <w:rPr>
          <w:sz w:val="32"/>
          <w:szCs w:val="32"/>
          <w:lang w:val="en-US"/>
        </w:rPr>
        <w:t>) |</w:t>
      </w: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Evaluation and Monitoring (2500 characters)</w:t>
      </w:r>
    </w:p>
    <w:p w:rsidR="005F7286" w:rsidRPr="00986517" w:rsidRDefault="00CE3FC8">
      <w:pPr>
        <w:pStyle w:val="Standard"/>
        <w:rPr>
          <w:i/>
          <w:lang w:val="en-US"/>
        </w:rPr>
      </w:pPr>
      <w:r w:rsidRPr="00986517">
        <w:t>Descrição do processo de avaliação e monitorização da prática e propostas de melhoria identificadas e introduzidas</w:t>
      </w:r>
      <w:r w:rsidR="00986517" w:rsidRPr="00986517">
        <w:rPr>
          <w:i/>
        </w:rPr>
        <w:t>*</w:t>
      </w:r>
      <w:r w:rsidR="00986517" w:rsidRPr="00986517">
        <w:t>.</w:t>
      </w:r>
      <w:r w:rsidR="00D86690">
        <w:t xml:space="preserve"> </w:t>
      </w:r>
      <w:r w:rsidR="00D86690" w:rsidRPr="00D86690">
        <w:rPr>
          <w:lang w:val="en-US"/>
        </w:rPr>
        <w:t>|</w:t>
      </w:r>
      <w:r w:rsidRPr="00986517">
        <w:rPr>
          <w:i/>
          <w:lang w:val="en-US"/>
        </w:rPr>
        <w:t>Description of the process of evaluation and monitoring of the practice and improvement proposals identified and introduced</w:t>
      </w:r>
      <w:bookmarkStart w:id="0" w:name="_Hlk92376158"/>
      <w:r w:rsidRPr="00986517">
        <w:rPr>
          <w:i/>
          <w:lang w:val="en-US"/>
        </w:rPr>
        <w:t>*</w:t>
      </w:r>
      <w:bookmarkEnd w:id="0"/>
    </w:p>
    <w:p w:rsidR="005F7286" w:rsidRPr="007B714B" w:rsidRDefault="00CE3FC8">
      <w:pPr>
        <w:pStyle w:val="Standard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5405118" cy="7565388"/>
                <wp:effectExtent l="0" t="0" r="24765" b="17145"/>
                <wp:wrapNone/>
                <wp:docPr id="64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18" cy="75653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560"/>
                            <a:gd name="f7" fmla="val 59570"/>
                            <a:gd name="f8" fmla="val 10"/>
                            <a:gd name="f9" fmla="val 59560"/>
                            <a:gd name="f10" fmla="val 42550"/>
                            <a:gd name="f11" fmla="+- 0 0 -90"/>
                            <a:gd name="f12" fmla="*/ f3 1 42560"/>
                            <a:gd name="f13" fmla="*/ f4 1 59570"/>
                            <a:gd name="f14" fmla="val f5"/>
                            <a:gd name="f15" fmla="val f6"/>
                            <a:gd name="f16" fmla="val f7"/>
                            <a:gd name="f17" fmla="*/ f11 f0 1"/>
                            <a:gd name="f18" fmla="+- f16 0 f14"/>
                            <a:gd name="f19" fmla="+- f15 0 f14"/>
                            <a:gd name="f20" fmla="*/ f17 1 f2"/>
                            <a:gd name="f21" fmla="*/ f19 1 42560"/>
                            <a:gd name="f22" fmla="*/ f18 1 59570"/>
                            <a:gd name="f23" fmla="*/ 10 f19 1"/>
                            <a:gd name="f24" fmla="*/ 59560 f18 1"/>
                            <a:gd name="f25" fmla="*/ 42550 f19 1"/>
                            <a:gd name="f26" fmla="*/ 10 f18 1"/>
                            <a:gd name="f27" fmla="+- f20 0 f1"/>
                            <a:gd name="f28" fmla="*/ f23 1 42560"/>
                            <a:gd name="f29" fmla="*/ f24 1 59570"/>
                            <a:gd name="f30" fmla="*/ f25 1 42560"/>
                            <a:gd name="f31" fmla="*/ f26 1 59570"/>
                            <a:gd name="f32" fmla="*/ 0 1 f21"/>
                            <a:gd name="f33" fmla="*/ f15 1 f21"/>
                            <a:gd name="f34" fmla="*/ 0 1 f22"/>
                            <a:gd name="f35" fmla="*/ f16 1 f22"/>
                            <a:gd name="f36" fmla="*/ f28 1 f21"/>
                            <a:gd name="f37" fmla="*/ f29 1 f22"/>
                            <a:gd name="f38" fmla="*/ f30 1 f21"/>
                            <a:gd name="f39" fmla="*/ f31 1 f22"/>
                            <a:gd name="f40" fmla="*/ f32 f12 1"/>
                            <a:gd name="f41" fmla="*/ f33 f12 1"/>
                            <a:gd name="f42" fmla="*/ f35 f13 1"/>
                            <a:gd name="f43" fmla="*/ f34 f13 1"/>
                            <a:gd name="f44" fmla="*/ f36 f12 1"/>
                            <a:gd name="f45" fmla="*/ f37 f13 1"/>
                            <a:gd name="f46" fmla="*/ f38 f12 1"/>
                            <a:gd name="f47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4" y="f45"/>
                            </a:cxn>
                            <a:cxn ang="f27">
                              <a:pos x="f46" y="f45"/>
                            </a:cxn>
                            <a:cxn ang="f27">
                              <a:pos x="f46" y="f47"/>
                            </a:cxn>
                            <a:cxn ang="f27">
                              <a:pos x="f44" y="f47"/>
                            </a:cxn>
                            <a:cxn ang="f27">
                              <a:pos x="f44" y="f45"/>
                            </a:cxn>
                          </a:cxnLst>
                          <a:rect l="f40" t="f43" r="f41" b="f42"/>
                          <a:pathLst>
                            <a:path w="42560" h="59570">
                              <a:moveTo>
                                <a:pt x="f8" y="f9"/>
                              </a:moveTo>
                              <a:lnTo>
                                <a:pt x="f10" y="f9"/>
                              </a:lnTo>
                              <a:lnTo>
                                <a:pt x="f10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C3B82" w:rsidRPr="005C3B82" w:rsidRDefault="005C3B82" w:rsidP="005C3B82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0;margin-top:-.05pt;width:425.6pt;height:59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60,5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" adj="-11796480,,5400" path="m10,59560r42540,l42550,10,10,10r,59550xe" strokeweight=".03531mm">
                <v:stroke joinstyle="miter"/>
                <v:formulas/>
                <v:path arrowok="t" o:connecttype="custom" o:connectlocs="2702559,0;5405118,3782694;2702559,7565388;0,3782694;1270,7564118;5403848,7564118;5403848,1270;1270,1270;1270,7564118" o:connectangles="270,0,90,180,0,0,0,0,0" textboxrect="0,0,42560,59570"/>
                <v:textbox inset="0,0,0,0">
                  <w:txbxContent>
                    <w:p w:rsidR="005C3B82" w:rsidRPr="005C3B82" w:rsidRDefault="005C3B82" w:rsidP="005C3B82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286" w:rsidRDefault="005F7286">
      <w:pPr>
        <w:pStyle w:val="Standard"/>
        <w:rPr>
          <w:sz w:val="32"/>
          <w:szCs w:val="32"/>
          <w:lang w:val="en-US"/>
        </w:rPr>
      </w:pPr>
    </w:p>
    <w:p w:rsidR="005F7286" w:rsidRDefault="00CE3FC8">
      <w:pPr>
        <w:pStyle w:val="Heading1"/>
        <w:pageBreakBefore/>
      </w:pPr>
      <w:r>
        <w:rPr>
          <w:sz w:val="32"/>
          <w:szCs w:val="32"/>
        </w:rPr>
        <w:lastRenderedPageBreak/>
        <w:t>Carácter Inovador e Transferibilidade (2500 caracteres) |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Innovative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Character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Transferability</w:t>
      </w:r>
      <w:proofErr w:type="spellEnd"/>
      <w:r>
        <w:rPr>
          <w:i/>
          <w:iCs/>
          <w:sz w:val="24"/>
          <w:szCs w:val="24"/>
        </w:rPr>
        <w:t xml:space="preserve"> (2500 </w:t>
      </w:r>
      <w:proofErr w:type="spellStart"/>
      <w:r>
        <w:rPr>
          <w:i/>
          <w:iCs/>
          <w:sz w:val="24"/>
          <w:szCs w:val="24"/>
        </w:rPr>
        <w:t>characters</w:t>
      </w:r>
      <w:proofErr w:type="spellEnd"/>
      <w:r>
        <w:rPr>
          <w:i/>
          <w:iCs/>
          <w:sz w:val="24"/>
          <w:szCs w:val="24"/>
        </w:rPr>
        <w:t>)</w:t>
      </w:r>
    </w:p>
    <w:p w:rsidR="005F7286" w:rsidRPr="009E018E" w:rsidRDefault="00CE3FC8">
      <w:pPr>
        <w:pStyle w:val="Standard"/>
        <w:rPr>
          <w:i/>
          <w:lang w:val="en-US"/>
        </w:rPr>
      </w:pPr>
      <w:r>
        <w:t>Descrição dos aspetos inovadores da prática em termos internos (no IST) e externos (ensino superior), bem como dos elementos que possam ser replicados num contexto diferente e eventuais recomendações a ter em conta num exercício de benchmarking.</w:t>
      </w:r>
      <w:r w:rsidR="00D86690">
        <w:t xml:space="preserve"> </w:t>
      </w:r>
      <w:r w:rsidR="00D86690" w:rsidRPr="00D86690">
        <w:rPr>
          <w:lang w:val="en-US"/>
        </w:rPr>
        <w:t xml:space="preserve">| </w:t>
      </w:r>
      <w:r w:rsidRPr="009E018E">
        <w:rPr>
          <w:i/>
          <w:lang w:val="en-US"/>
        </w:rPr>
        <w:t xml:space="preserve">Description of innovative aspects internally (at IST) and externally (higher education), as well as aspects that may be replicated in a different context and any recommendations to be taken into account in any benchmarking </w:t>
      </w:r>
      <w:proofErr w:type="gramStart"/>
      <w:r w:rsidRPr="009E018E">
        <w:rPr>
          <w:i/>
          <w:lang w:val="en-US"/>
        </w:rPr>
        <w:t>exercise.*</w:t>
      </w:r>
      <w:proofErr w:type="gramEnd"/>
    </w:p>
    <w:p w:rsidR="005F7286" w:rsidRPr="007B714B" w:rsidRDefault="00CE3FC8">
      <w:pPr>
        <w:suppressAutoHyphens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5405118" cy="7565388"/>
                <wp:effectExtent l="0" t="0" r="24765" b="17145"/>
                <wp:wrapNone/>
                <wp:docPr id="65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18" cy="75653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560"/>
                            <a:gd name="f7" fmla="val 59570"/>
                            <a:gd name="f8" fmla="val 10"/>
                            <a:gd name="f9" fmla="val 59560"/>
                            <a:gd name="f10" fmla="val 42550"/>
                            <a:gd name="f11" fmla="+- 0 0 -90"/>
                            <a:gd name="f12" fmla="*/ f3 1 42560"/>
                            <a:gd name="f13" fmla="*/ f4 1 59570"/>
                            <a:gd name="f14" fmla="val f5"/>
                            <a:gd name="f15" fmla="val f6"/>
                            <a:gd name="f16" fmla="val f7"/>
                            <a:gd name="f17" fmla="*/ f11 f0 1"/>
                            <a:gd name="f18" fmla="+- f16 0 f14"/>
                            <a:gd name="f19" fmla="+- f15 0 f14"/>
                            <a:gd name="f20" fmla="*/ f17 1 f2"/>
                            <a:gd name="f21" fmla="*/ f19 1 42560"/>
                            <a:gd name="f22" fmla="*/ f18 1 59570"/>
                            <a:gd name="f23" fmla="*/ 10 f19 1"/>
                            <a:gd name="f24" fmla="*/ 59560 f18 1"/>
                            <a:gd name="f25" fmla="*/ 42550 f19 1"/>
                            <a:gd name="f26" fmla="*/ 10 f18 1"/>
                            <a:gd name="f27" fmla="+- f20 0 f1"/>
                            <a:gd name="f28" fmla="*/ f23 1 42560"/>
                            <a:gd name="f29" fmla="*/ f24 1 59570"/>
                            <a:gd name="f30" fmla="*/ f25 1 42560"/>
                            <a:gd name="f31" fmla="*/ f26 1 59570"/>
                            <a:gd name="f32" fmla="*/ 0 1 f21"/>
                            <a:gd name="f33" fmla="*/ f15 1 f21"/>
                            <a:gd name="f34" fmla="*/ 0 1 f22"/>
                            <a:gd name="f35" fmla="*/ f16 1 f22"/>
                            <a:gd name="f36" fmla="*/ f28 1 f21"/>
                            <a:gd name="f37" fmla="*/ f29 1 f22"/>
                            <a:gd name="f38" fmla="*/ f30 1 f21"/>
                            <a:gd name="f39" fmla="*/ f31 1 f22"/>
                            <a:gd name="f40" fmla="*/ f32 f12 1"/>
                            <a:gd name="f41" fmla="*/ f33 f12 1"/>
                            <a:gd name="f42" fmla="*/ f35 f13 1"/>
                            <a:gd name="f43" fmla="*/ f34 f13 1"/>
                            <a:gd name="f44" fmla="*/ f36 f12 1"/>
                            <a:gd name="f45" fmla="*/ f37 f13 1"/>
                            <a:gd name="f46" fmla="*/ f38 f12 1"/>
                            <a:gd name="f47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44" y="f45"/>
                            </a:cxn>
                            <a:cxn ang="f27">
                              <a:pos x="f46" y="f45"/>
                            </a:cxn>
                            <a:cxn ang="f27">
                              <a:pos x="f46" y="f47"/>
                            </a:cxn>
                            <a:cxn ang="f27">
                              <a:pos x="f44" y="f47"/>
                            </a:cxn>
                            <a:cxn ang="f27">
                              <a:pos x="f44" y="f45"/>
                            </a:cxn>
                          </a:cxnLst>
                          <a:rect l="f40" t="f43" r="f41" b="f42"/>
                          <a:pathLst>
                            <a:path w="42560" h="59570">
                              <a:moveTo>
                                <a:pt x="f8" y="f9"/>
                              </a:moveTo>
                              <a:lnTo>
                                <a:pt x="f10" y="f9"/>
                              </a:lnTo>
                              <a:lnTo>
                                <a:pt x="f10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C3B82" w:rsidRPr="005C3B82" w:rsidRDefault="005C3B82" w:rsidP="005C3B82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0;margin-top:-.05pt;width:425.6pt;height:59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60,5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" adj="-11796480,,5400" path="m10,59560r42540,l42550,10,10,10r,59550xe" strokeweight=".03531mm">
                <v:stroke joinstyle="miter"/>
                <v:formulas/>
                <v:path arrowok="t" o:connecttype="custom" o:connectlocs="2702559,0;5405118,3782694;2702559,7565388;0,3782694;1270,7564118;5403848,7564118;5403848,1270;1270,1270;1270,7564118" o:connectangles="270,0,90,180,0,0,0,0,0" textboxrect="0,0,42560,59570"/>
                <v:textbox inset="0,0,0,0">
                  <w:txbxContent>
                    <w:p w:rsidR="005C3B82" w:rsidRPr="005C3B82" w:rsidRDefault="005C3B82" w:rsidP="005C3B82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F7286" w:rsidRDefault="00CE3FC8">
      <w:pPr>
        <w:pStyle w:val="Heading1"/>
        <w:pageBreakBefore/>
      </w:pPr>
      <w:r>
        <w:rPr>
          <w:sz w:val="32"/>
          <w:szCs w:val="32"/>
        </w:rPr>
        <w:lastRenderedPageBreak/>
        <w:t>Campos de preenchimento facultativo |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Optional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fields</w:t>
      </w:r>
      <w:proofErr w:type="spellEnd"/>
    </w:p>
    <w:p w:rsidR="005F7286" w:rsidRDefault="00CE3FC8">
      <w:pPr>
        <w:pStyle w:val="Heading2"/>
      </w:pPr>
      <w:r>
        <w:t>Âmbito |</w:t>
      </w:r>
      <w:r>
        <w:rPr>
          <w:i/>
          <w:iCs/>
          <w:sz w:val="22"/>
          <w:szCs w:val="22"/>
        </w:rPr>
        <w:t xml:space="preserve"> Scope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08"/>
      </w:tblGrid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Ambiente | </w:t>
            </w:r>
            <w:proofErr w:type="spellStart"/>
            <w:r w:rsidRPr="00986517">
              <w:rPr>
                <w:i/>
              </w:rPr>
              <w:t>Environment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Gestão </w:t>
            </w:r>
            <w:r>
              <w:t>|</w:t>
            </w:r>
            <w:r w:rsidRPr="003A7738">
              <w:t xml:space="preserve"> </w:t>
            </w:r>
            <w:r w:rsidRPr="00986517">
              <w:rPr>
                <w:i/>
              </w:rPr>
              <w:t>Management</w:t>
            </w:r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Ligação à Sociedade </w:t>
            </w:r>
            <w:r>
              <w:t>|</w:t>
            </w:r>
            <w:r w:rsidRPr="003A7738">
              <w:t xml:space="preserve"> </w:t>
            </w:r>
            <w:r w:rsidRPr="00986517">
              <w:rPr>
                <w:i/>
              </w:rPr>
              <w:t xml:space="preserve">Link to </w:t>
            </w:r>
            <w:proofErr w:type="spellStart"/>
            <w:r w:rsidRPr="00986517">
              <w:rPr>
                <w:i/>
              </w:rPr>
              <w:t>Society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Pedagógico </w:t>
            </w:r>
            <w:r>
              <w:t>|</w:t>
            </w:r>
            <w:r w:rsidRPr="003A7738">
              <w:t xml:space="preserve"> </w:t>
            </w:r>
            <w:proofErr w:type="spellStart"/>
            <w:r w:rsidRPr="00986517">
              <w:rPr>
                <w:i/>
              </w:rPr>
              <w:t>Pedagogical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Responsabilidade Social </w:t>
            </w:r>
            <w:r>
              <w:t>|</w:t>
            </w:r>
            <w:r w:rsidRPr="003A7738">
              <w:t xml:space="preserve"> </w:t>
            </w:r>
            <w:r w:rsidRPr="00986517">
              <w:rPr>
                <w:i/>
              </w:rPr>
              <w:t xml:space="preserve">Social </w:t>
            </w:r>
            <w:proofErr w:type="spellStart"/>
            <w:r w:rsidRPr="00986517">
              <w:rPr>
                <w:i/>
              </w:rPr>
              <w:t>Responsability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Sustentabilidade </w:t>
            </w:r>
            <w:r>
              <w:t>|</w:t>
            </w:r>
            <w:r w:rsidRPr="003A7738">
              <w:t xml:space="preserve"> </w:t>
            </w:r>
            <w:proofErr w:type="spellStart"/>
            <w:r w:rsidRPr="00986517">
              <w:rPr>
                <w:i/>
              </w:rPr>
              <w:t>Sustainability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Técnico </w:t>
            </w:r>
            <w:r>
              <w:t>|</w:t>
            </w:r>
            <w:r w:rsidRPr="003A7738">
              <w:t xml:space="preserve"> </w:t>
            </w:r>
            <w:proofErr w:type="spellStart"/>
            <w:r w:rsidRPr="00986517">
              <w:rPr>
                <w:i/>
              </w:rPr>
              <w:t>Technical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Técnico-Científico </w:t>
            </w:r>
            <w:r>
              <w:t>|</w:t>
            </w:r>
            <w:r w:rsidRPr="003A7738">
              <w:t xml:space="preserve"> </w:t>
            </w:r>
            <w:proofErr w:type="spellStart"/>
            <w:r w:rsidRPr="00986517">
              <w:rPr>
                <w:i/>
              </w:rPr>
              <w:t>Technical-scientific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 w:rsidRPr="003A7738">
              <w:t xml:space="preserve">Técnico-Pedagógico </w:t>
            </w:r>
            <w:r>
              <w:t>|</w:t>
            </w:r>
            <w:r w:rsidRPr="003A7738">
              <w:t xml:space="preserve"> </w:t>
            </w:r>
            <w:proofErr w:type="spellStart"/>
            <w:r w:rsidRPr="00986517">
              <w:rPr>
                <w:i/>
              </w:rPr>
              <w:t>Technical-Pedagogical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E018E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E018E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E018E">
            <w:pPr>
              <w:pStyle w:val="Standard"/>
            </w:pPr>
            <w:r>
              <w:t xml:space="preserve">Outro, qual? | </w:t>
            </w:r>
            <w:proofErr w:type="spellStart"/>
            <w:r w:rsidRPr="00986517">
              <w:rPr>
                <w:i/>
              </w:rPr>
              <w:t>Other</w:t>
            </w:r>
            <w:proofErr w:type="spellEnd"/>
            <w:r w:rsidRPr="00986517">
              <w:rPr>
                <w:i/>
              </w:rPr>
              <w:t xml:space="preserve">, </w:t>
            </w:r>
            <w:proofErr w:type="spellStart"/>
            <w:proofErr w:type="gramStart"/>
            <w:r w:rsidRPr="00986517">
              <w:rPr>
                <w:i/>
              </w:rPr>
              <w:t>witch</w:t>
            </w:r>
            <w:proofErr w:type="spellEnd"/>
            <w:r>
              <w:t>?</w:t>
            </w:r>
            <w:r>
              <w:t>_</w:t>
            </w:r>
            <w:proofErr w:type="gramEnd"/>
            <w:r>
              <w:t>____________________________________</w:t>
            </w:r>
          </w:p>
        </w:tc>
      </w:tr>
    </w:tbl>
    <w:p w:rsidR="005F7286" w:rsidRDefault="00CE3FC8">
      <w:pPr>
        <w:pStyle w:val="Standard"/>
        <w:ind w:left="284"/>
      </w:pPr>
      <w:r>
        <w:t xml:space="preserve">  </w:t>
      </w:r>
    </w:p>
    <w:p w:rsidR="005F7286" w:rsidRDefault="00CE3FC8">
      <w:pPr>
        <w:pStyle w:val="Heading2"/>
      </w:pPr>
      <w:r>
        <w:t>Finalidade/objetivo |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Purpose</w:t>
      </w:r>
      <w:proofErr w:type="spellEnd"/>
      <w:r>
        <w:rPr>
          <w:i/>
          <w:iCs/>
          <w:sz w:val="22"/>
          <w:szCs w:val="22"/>
        </w:rPr>
        <w:t>/objetive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08"/>
      </w:tblGrid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 xml:space="preserve">Competências </w:t>
            </w:r>
            <w:r>
              <w:t xml:space="preserve">| </w:t>
            </w:r>
            <w:proofErr w:type="spellStart"/>
            <w:r w:rsidRPr="00986517">
              <w:rPr>
                <w:i/>
              </w:rPr>
              <w:t>Skills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Divulgação |</w:t>
            </w:r>
            <w:r>
              <w:t xml:space="preserve"> </w:t>
            </w:r>
            <w:proofErr w:type="spellStart"/>
            <w:r w:rsidRPr="00986517">
              <w:rPr>
                <w:i/>
              </w:rPr>
              <w:t>Divulgation</w:t>
            </w:r>
            <w:proofErr w:type="spellEnd"/>
          </w:p>
        </w:tc>
      </w:tr>
      <w:tr w:rsidR="009E018E" w:rsidRPr="009E018E" w:rsidTr="009E018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E01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Economia de Recursos</w:t>
            </w:r>
            <w:r>
              <w:t xml:space="preserve"> </w:t>
            </w:r>
            <w:r>
              <w:t xml:space="preserve">| </w:t>
            </w:r>
            <w:proofErr w:type="spellStart"/>
            <w:r w:rsidRPr="00986517">
              <w:rPr>
                <w:i/>
              </w:rPr>
              <w:t>Resource</w:t>
            </w:r>
            <w:proofErr w:type="spellEnd"/>
            <w:r w:rsidRPr="00986517">
              <w:rPr>
                <w:i/>
              </w:rPr>
              <w:t xml:space="preserve"> </w:t>
            </w:r>
            <w:proofErr w:type="spellStart"/>
            <w:r w:rsidRPr="00986517">
              <w:rPr>
                <w:i/>
              </w:rPr>
              <w:t>Savings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Empregabilidade |</w:t>
            </w:r>
            <w:r>
              <w:t xml:space="preserve"> </w:t>
            </w:r>
            <w:proofErr w:type="spellStart"/>
            <w:r w:rsidRPr="00986517">
              <w:rPr>
                <w:i/>
              </w:rPr>
              <w:t>Employability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Gestão da Informação</w:t>
            </w:r>
            <w:r>
              <w:t xml:space="preserve"> </w:t>
            </w:r>
            <w:r>
              <w:t>|</w:t>
            </w:r>
            <w:r>
              <w:t xml:space="preserve"> </w:t>
            </w:r>
            <w:proofErr w:type="spellStart"/>
            <w:r w:rsidRPr="00986517">
              <w:rPr>
                <w:i/>
              </w:rPr>
              <w:t>Information</w:t>
            </w:r>
            <w:proofErr w:type="spellEnd"/>
            <w:r w:rsidRPr="00986517">
              <w:rPr>
                <w:i/>
              </w:rPr>
              <w:t xml:space="preserve"> Management</w:t>
            </w:r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Igualdade de Género |</w:t>
            </w:r>
            <w:r>
              <w:t xml:space="preserve"> </w:t>
            </w:r>
            <w:proofErr w:type="spellStart"/>
            <w:r w:rsidRPr="009E018E">
              <w:rPr>
                <w:i/>
              </w:rPr>
              <w:t>Gender</w:t>
            </w:r>
            <w:proofErr w:type="spellEnd"/>
            <w:r w:rsidRPr="009E018E">
              <w:rPr>
                <w:i/>
              </w:rPr>
              <w:t xml:space="preserve"> </w:t>
            </w:r>
            <w:proofErr w:type="spellStart"/>
            <w:r w:rsidRPr="009E018E">
              <w:rPr>
                <w:i/>
              </w:rPr>
              <w:t>equality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Integração |</w:t>
            </w:r>
            <w:r>
              <w:t xml:space="preserve"> </w:t>
            </w:r>
            <w:proofErr w:type="spellStart"/>
            <w:r w:rsidRPr="009E018E">
              <w:rPr>
                <w:i/>
              </w:rPr>
              <w:t>Integration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Monitorização e Melhoria |</w:t>
            </w:r>
            <w:r>
              <w:t xml:space="preserve"> </w:t>
            </w:r>
            <w:proofErr w:type="spellStart"/>
            <w:r w:rsidRPr="009E018E">
              <w:rPr>
                <w:i/>
              </w:rPr>
              <w:t>Monitoring</w:t>
            </w:r>
            <w:proofErr w:type="spellEnd"/>
            <w:r w:rsidRPr="009E018E">
              <w:rPr>
                <w:i/>
              </w:rPr>
              <w:t xml:space="preserve"> </w:t>
            </w:r>
            <w:proofErr w:type="spellStart"/>
            <w:r w:rsidRPr="009E018E">
              <w:rPr>
                <w:i/>
              </w:rPr>
              <w:t>and</w:t>
            </w:r>
            <w:proofErr w:type="spellEnd"/>
            <w:r w:rsidRPr="009E018E">
              <w:rPr>
                <w:i/>
              </w:rPr>
              <w:t xml:space="preserve"> </w:t>
            </w:r>
            <w:proofErr w:type="spellStart"/>
            <w:r w:rsidRPr="009E018E">
              <w:rPr>
                <w:i/>
              </w:rPr>
              <w:t>Improvement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Motivação</w:t>
            </w:r>
            <w:r>
              <w:t xml:space="preserve"> </w:t>
            </w:r>
            <w:r>
              <w:t xml:space="preserve">| </w:t>
            </w:r>
            <w:proofErr w:type="spellStart"/>
            <w:r w:rsidRPr="009E018E">
              <w:rPr>
                <w:i/>
              </w:rPr>
              <w:t>Motivation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Partilha de Conhecimentos |</w:t>
            </w:r>
            <w:r>
              <w:t xml:space="preserve"> </w:t>
            </w:r>
            <w:proofErr w:type="spellStart"/>
            <w:r w:rsidRPr="009E018E">
              <w:rPr>
                <w:i/>
              </w:rPr>
              <w:t>Knowledge</w:t>
            </w:r>
            <w:proofErr w:type="spellEnd"/>
            <w:r w:rsidRPr="009E018E">
              <w:rPr>
                <w:i/>
              </w:rPr>
              <w:t xml:space="preserve"> </w:t>
            </w:r>
            <w:proofErr w:type="spellStart"/>
            <w:r w:rsidRPr="009E018E">
              <w:rPr>
                <w:i/>
              </w:rPr>
              <w:t>Sharing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 xml:space="preserve">Partilha de Recursos | </w:t>
            </w:r>
            <w:proofErr w:type="spellStart"/>
            <w:r w:rsidRPr="009E018E">
              <w:rPr>
                <w:i/>
              </w:rPr>
              <w:t>Resource</w:t>
            </w:r>
            <w:proofErr w:type="spellEnd"/>
            <w:r w:rsidRPr="009E018E">
              <w:rPr>
                <w:i/>
              </w:rPr>
              <w:t xml:space="preserve"> </w:t>
            </w:r>
            <w:proofErr w:type="spellStart"/>
            <w:r w:rsidRPr="009E018E">
              <w:rPr>
                <w:i/>
              </w:rPr>
              <w:t>Sharing</w:t>
            </w:r>
            <w:proofErr w:type="spellEnd"/>
          </w:p>
        </w:tc>
      </w:tr>
      <w:tr w:rsidR="009E018E" w:rsidRPr="009E018E" w:rsidTr="009F2FF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9108" w:type="dxa"/>
          </w:tcPr>
          <w:p w:rsidR="009E018E" w:rsidRPr="009E018E" w:rsidRDefault="009E018E" w:rsidP="009F2FF7">
            <w:pPr>
              <w:pStyle w:val="Standard"/>
              <w:rPr>
                <w:sz w:val="4"/>
                <w:szCs w:val="4"/>
              </w:rPr>
            </w:pPr>
          </w:p>
        </w:tc>
      </w:tr>
      <w:tr w:rsidR="009E018E" w:rsidTr="009F2FF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E" w:rsidRDefault="009E018E" w:rsidP="009F2FF7">
            <w:pPr>
              <w:pStyle w:val="Standard"/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9E018E" w:rsidRPr="003A7738" w:rsidRDefault="009E018E" w:rsidP="009F2FF7">
            <w:pPr>
              <w:pStyle w:val="Standard"/>
            </w:pPr>
            <w:r>
              <w:t>Outro, qual? |</w:t>
            </w:r>
            <w:r>
              <w:t xml:space="preserve"> </w:t>
            </w:r>
            <w:proofErr w:type="spellStart"/>
            <w:r w:rsidRPr="009E018E">
              <w:rPr>
                <w:i/>
              </w:rPr>
              <w:t>Other</w:t>
            </w:r>
            <w:proofErr w:type="spellEnd"/>
            <w:r w:rsidRPr="009E018E">
              <w:rPr>
                <w:i/>
              </w:rPr>
              <w:t xml:space="preserve">, </w:t>
            </w:r>
            <w:proofErr w:type="spellStart"/>
            <w:proofErr w:type="gramStart"/>
            <w:r w:rsidRPr="009E018E">
              <w:rPr>
                <w:i/>
              </w:rPr>
              <w:t>witch</w:t>
            </w:r>
            <w:proofErr w:type="spellEnd"/>
            <w:r w:rsidRPr="009E018E">
              <w:rPr>
                <w:i/>
              </w:rPr>
              <w:t>?</w:t>
            </w:r>
            <w:r w:rsidRPr="009E018E">
              <w:rPr>
                <w:i/>
              </w:rPr>
              <w:softHyphen/>
            </w:r>
            <w:proofErr w:type="gramEnd"/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softHyphen/>
            </w:r>
            <w:r w:rsidRPr="009E018E">
              <w:rPr>
                <w:i/>
              </w:rPr>
              <w:t>____________________________________</w:t>
            </w:r>
          </w:p>
        </w:tc>
      </w:tr>
    </w:tbl>
    <w:p w:rsidR="009E018E" w:rsidRDefault="009E018E">
      <w:pPr>
        <w:pStyle w:val="Standard"/>
        <w:ind w:left="426"/>
      </w:pPr>
    </w:p>
    <w:p w:rsidR="005F7286" w:rsidRDefault="00CE3FC8">
      <w:pPr>
        <w:pStyle w:val="Standard"/>
      </w:pPr>
      <w:r>
        <w:t xml:space="preserve">     </w:t>
      </w:r>
    </w:p>
    <w:p w:rsidR="005F7286" w:rsidRDefault="00CE3FC8">
      <w:pPr>
        <w:pStyle w:val="Heading1"/>
      </w:pPr>
      <w:r>
        <w:rPr>
          <w:sz w:val="32"/>
          <w:szCs w:val="32"/>
        </w:rPr>
        <w:t>Objetivo(s) para o Desenvolvimento Sustentável (ODS) |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Sustainable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SDGs</w:t>
      </w:r>
      <w:proofErr w:type="spellEnd"/>
      <w:r>
        <w:rPr>
          <w:sz w:val="24"/>
          <w:szCs w:val="24"/>
        </w:rPr>
        <w:t>)</w:t>
      </w:r>
    </w:p>
    <w:p w:rsidR="005F7286" w:rsidRDefault="00CE3FC8">
      <w:pPr>
        <w:pStyle w:val="Standard"/>
      </w:pPr>
      <w:r>
        <w:t>Por favor selecione o(s) ODS para qual a sua prática contribui. Os ODS representam as prioridades globais para a Agenda 2030 assinada por mais de 190 países: a Agenda 2030 para o Desenvolvimento Sustentável da Organização das Nações Unidas é constituída por 17 Objetivos de Desenvolvimento Sustentável (ODS) e foi aprovada em setembro de 2015 por 193 membros.</w:t>
      </w:r>
    </w:p>
    <w:p w:rsidR="005F7286" w:rsidRDefault="005F7286">
      <w:pPr>
        <w:pStyle w:val="Standard"/>
      </w:pPr>
    </w:p>
    <w:p w:rsidR="005F7286" w:rsidRDefault="005F7286">
      <w:pPr>
        <w:pStyle w:val="Standard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394"/>
        <w:gridCol w:w="236"/>
        <w:gridCol w:w="236"/>
        <w:gridCol w:w="5056"/>
      </w:tblGrid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Erradicar a Pobreza (ODS 1)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</w:pPr>
            <w:r>
              <w:rPr>
                <w:sz w:val="18"/>
              </w:rPr>
              <w:t>Reduzir as Desigualdades (ODS 10)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Erradicar a Fome (ODS 2)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proofErr w:type="gramStart"/>
            <w:r>
              <w:rPr>
                <w:sz w:val="18"/>
              </w:rPr>
              <w:t>Cidades e Comunidades Sustentáveis</w:t>
            </w:r>
            <w:proofErr w:type="gramEnd"/>
            <w:r>
              <w:rPr>
                <w:sz w:val="18"/>
              </w:rPr>
              <w:t xml:space="preserve"> (ODS 11)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Saúde de Qualidade (ODS 3)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proofErr w:type="gramStart"/>
            <w:r>
              <w:rPr>
                <w:sz w:val="18"/>
              </w:rPr>
              <w:t>Produção e Consumo Sustentáveis</w:t>
            </w:r>
            <w:proofErr w:type="gramEnd"/>
            <w:r>
              <w:rPr>
                <w:sz w:val="18"/>
              </w:rPr>
              <w:t xml:space="preserve"> (ODS 12)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Educação de Qualidade (ODS 4)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Ação Climática (ODS 13)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Igualdade de Género (ODS 5)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Proteger a Vida Marinha (ODS 14)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Água Potável e Saneamento (ODS 6)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Proteger a Vida Terrestre (ODS 15)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Energias Renováveis e Acessíveis (ODS 7)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proofErr w:type="gramStart"/>
            <w:r>
              <w:rPr>
                <w:sz w:val="18"/>
              </w:rPr>
              <w:t>Paz, Justiça e Instituições Eficazes</w:t>
            </w:r>
            <w:proofErr w:type="gramEnd"/>
            <w:r>
              <w:rPr>
                <w:sz w:val="18"/>
              </w:rPr>
              <w:t xml:space="preserve"> (ODS 16)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Trabalho Digno e Crescimento Económico (ODS 8)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Parcerias para a Implementação dos Objetivos (ODS 17)</w:t>
            </w:r>
          </w:p>
        </w:tc>
      </w:tr>
      <w:tr w:rsidR="00986517" w:rsidTr="0098651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86517" w:rsidRDefault="00986517" w:rsidP="0098651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 xml:space="preserve"> Indústria, Inovação e </w:t>
            </w:r>
            <w:proofErr w:type="gramStart"/>
            <w:r>
              <w:rPr>
                <w:sz w:val="18"/>
              </w:rPr>
              <w:t>Infraestruturas  (</w:t>
            </w:r>
            <w:proofErr w:type="gramEnd"/>
            <w:r>
              <w:rPr>
                <w:sz w:val="18"/>
              </w:rPr>
              <w:t>ODS 9)</w:t>
            </w:r>
          </w:p>
        </w:tc>
        <w:tc>
          <w:tcPr>
            <w:tcW w:w="236" w:type="dxa"/>
          </w:tcPr>
          <w:p w:rsidR="00986517" w:rsidRDefault="00986517" w:rsidP="00986517">
            <w:pPr>
              <w:pStyle w:val="Standard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86517" w:rsidRDefault="00986517" w:rsidP="00986517">
            <w:pPr>
              <w:pStyle w:val="Standard"/>
            </w:pPr>
          </w:p>
        </w:tc>
        <w:tc>
          <w:tcPr>
            <w:tcW w:w="5056" w:type="dxa"/>
          </w:tcPr>
          <w:p w:rsidR="00986517" w:rsidRDefault="00986517" w:rsidP="00986517">
            <w:pPr>
              <w:pStyle w:val="Standard"/>
            </w:pPr>
          </w:p>
        </w:tc>
      </w:tr>
    </w:tbl>
    <w:p w:rsidR="005F7286" w:rsidRDefault="005F7286">
      <w:pPr>
        <w:pStyle w:val="Standard"/>
      </w:pPr>
    </w:p>
    <w:p w:rsidR="005F7286" w:rsidRDefault="005F7286">
      <w:pPr>
        <w:pStyle w:val="Standard"/>
      </w:pPr>
    </w:p>
    <w:p w:rsidR="005F7286" w:rsidRDefault="005F7286">
      <w:pPr>
        <w:pStyle w:val="Standard"/>
      </w:pPr>
    </w:p>
    <w:p w:rsidR="005F7286" w:rsidRDefault="00CE3FC8">
      <w:pPr>
        <w:pStyle w:val="Standard"/>
        <w:jc w:val="center"/>
      </w:pPr>
      <w:r>
        <w:rPr>
          <w:b/>
          <w:bCs/>
          <w:sz w:val="28"/>
          <w:szCs w:val="28"/>
        </w:rPr>
        <w:t xml:space="preserve">Muito obrigado. </w:t>
      </w:r>
      <w:proofErr w:type="spellStart"/>
      <w:r>
        <w:rPr>
          <w:b/>
          <w:bCs/>
          <w:sz w:val="28"/>
          <w:szCs w:val="28"/>
        </w:rPr>
        <w:t>Thank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>.</w:t>
      </w:r>
    </w:p>
    <w:sectPr w:rsidR="005F728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75" w:rsidRDefault="00CE3FC8">
      <w:r>
        <w:separator/>
      </w:r>
    </w:p>
  </w:endnote>
  <w:endnote w:type="continuationSeparator" w:id="0">
    <w:p w:rsidR="00B56275" w:rsidRDefault="00CE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0" w:rsidRDefault="00CE3FC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/ </w:t>
    </w:r>
    <w:fldSimple w:instr=" NUMPAGES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75" w:rsidRDefault="00CE3FC8">
      <w:r>
        <w:rPr>
          <w:color w:val="000000"/>
        </w:rPr>
        <w:separator/>
      </w:r>
    </w:p>
  </w:footnote>
  <w:footnote w:type="continuationSeparator" w:id="0">
    <w:p w:rsidR="00B56275" w:rsidRDefault="00CE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86"/>
    <w:rsid w:val="005C3B82"/>
    <w:rsid w:val="005F7286"/>
    <w:rsid w:val="007B714B"/>
    <w:rsid w:val="00986517"/>
    <w:rsid w:val="009E018E"/>
    <w:rsid w:val="00AD69FF"/>
    <w:rsid w:val="00B56275"/>
    <w:rsid w:val="00B823AC"/>
    <w:rsid w:val="00CE3FC8"/>
    <w:rsid w:val="00D86690"/>
    <w:rsid w:val="00D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68CE"/>
  <w15:docId w15:val="{2DAFD0B4-DF5D-421E-82E7-C901E08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Droid Sans Devanagari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Arial" w:eastAsia="Arial" w:hAnsi="Arial" w:cs="Arial"/>
      <w:b/>
      <w:bCs/>
      <w:color w:val="44BDD2"/>
      <w:u w:val="single"/>
    </w:rPr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Droid Sans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Textbody"/>
    <w:uiPriority w:val="10"/>
    <w:qFormat/>
    <w:rPr>
      <w:rFonts w:ascii="Arial" w:eastAsia="Arial" w:hAnsi="Arial" w:cs="Arial"/>
      <w:b/>
      <w:bCs/>
      <w:color w:val="333333"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TableGrid">
    <w:name w:val="Table Grid"/>
    <w:basedOn w:val="TableNormal"/>
    <w:uiPriority w:val="39"/>
    <w:rsid w:val="00D9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Patrício</dc:creator>
  <cp:lastModifiedBy>Maria Alexandra Baltasar Mendes Névoa Tadeu Sevinate Pontes</cp:lastModifiedBy>
  <cp:revision>5</cp:revision>
  <dcterms:created xsi:type="dcterms:W3CDTF">2022-01-06T15:17:00Z</dcterms:created>
  <dcterms:modified xsi:type="dcterms:W3CDTF">2022-01-06T15:45:00Z</dcterms:modified>
</cp:coreProperties>
</file>